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5B" w:rsidRPr="005C57F8" w:rsidRDefault="0094155B" w:rsidP="00941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7F8">
        <w:rPr>
          <w:rFonts w:ascii="Times New Roman" w:hAnsi="Times New Roman" w:cs="Times New Roman"/>
          <w:b/>
          <w:sz w:val="24"/>
          <w:szCs w:val="24"/>
        </w:rPr>
        <w:t xml:space="preserve">График консультирования </w:t>
      </w:r>
    </w:p>
    <w:p w:rsidR="00000000" w:rsidRPr="005C57F8" w:rsidRDefault="0094155B" w:rsidP="00941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7F8">
        <w:rPr>
          <w:rFonts w:ascii="Times New Roman" w:hAnsi="Times New Roman" w:cs="Times New Roman"/>
          <w:b/>
          <w:sz w:val="24"/>
          <w:szCs w:val="24"/>
        </w:rPr>
        <w:t xml:space="preserve">населения </w:t>
      </w:r>
      <w:proofErr w:type="spellStart"/>
      <w:r w:rsidRPr="005C57F8">
        <w:rPr>
          <w:rFonts w:ascii="Times New Roman" w:hAnsi="Times New Roman" w:cs="Times New Roman"/>
          <w:b/>
          <w:sz w:val="24"/>
          <w:szCs w:val="24"/>
        </w:rPr>
        <w:t>Чекмагушевского</w:t>
      </w:r>
      <w:proofErr w:type="spellEnd"/>
      <w:r w:rsidRPr="005C57F8">
        <w:rPr>
          <w:rFonts w:ascii="Times New Roman" w:hAnsi="Times New Roman" w:cs="Times New Roman"/>
          <w:b/>
          <w:sz w:val="24"/>
          <w:szCs w:val="24"/>
        </w:rPr>
        <w:t xml:space="preserve"> района по вопросам обеспечения санитарно-эпидемиологического благополучия и в области защиты прав потребителей на 2017 год</w:t>
      </w:r>
    </w:p>
    <w:p w:rsidR="0094155B" w:rsidRPr="005C57F8" w:rsidRDefault="0094155B" w:rsidP="009415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1"/>
        <w:gridCol w:w="5398"/>
        <w:gridCol w:w="2102"/>
        <w:gridCol w:w="1858"/>
        <w:gridCol w:w="3175"/>
        <w:gridCol w:w="2070"/>
      </w:tblGrid>
      <w:tr w:rsidR="0094155B" w:rsidRPr="006435B3" w:rsidTr="006435B3">
        <w:tc>
          <w:tcPr>
            <w:tcW w:w="531" w:type="dxa"/>
          </w:tcPr>
          <w:p w:rsidR="0094155B" w:rsidRPr="006435B3" w:rsidRDefault="0094155B" w:rsidP="0094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8" w:type="dxa"/>
          </w:tcPr>
          <w:p w:rsidR="0094155B" w:rsidRPr="006435B3" w:rsidRDefault="0094155B" w:rsidP="0094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Ф. И. О. ответственного лица, должность</w:t>
            </w:r>
          </w:p>
        </w:tc>
        <w:tc>
          <w:tcPr>
            <w:tcW w:w="2102" w:type="dxa"/>
          </w:tcPr>
          <w:p w:rsidR="0094155B" w:rsidRPr="006435B3" w:rsidRDefault="0094155B" w:rsidP="0094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консультации</w:t>
            </w:r>
          </w:p>
        </w:tc>
        <w:tc>
          <w:tcPr>
            <w:tcW w:w="1858" w:type="dxa"/>
          </w:tcPr>
          <w:p w:rsidR="0094155B" w:rsidRPr="006435B3" w:rsidRDefault="0094155B" w:rsidP="0094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Способ консультирования</w:t>
            </w:r>
          </w:p>
        </w:tc>
        <w:tc>
          <w:tcPr>
            <w:tcW w:w="3175" w:type="dxa"/>
          </w:tcPr>
          <w:p w:rsidR="0094155B" w:rsidRPr="006435B3" w:rsidRDefault="0094155B" w:rsidP="0094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консультации </w:t>
            </w:r>
          </w:p>
        </w:tc>
        <w:tc>
          <w:tcPr>
            <w:tcW w:w="2070" w:type="dxa"/>
          </w:tcPr>
          <w:p w:rsidR="0094155B" w:rsidRPr="006435B3" w:rsidRDefault="0094155B" w:rsidP="0094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Способ оповещения</w:t>
            </w:r>
          </w:p>
        </w:tc>
      </w:tr>
      <w:tr w:rsidR="0094155B" w:rsidRPr="006435B3" w:rsidTr="006435B3">
        <w:tc>
          <w:tcPr>
            <w:tcW w:w="531" w:type="dxa"/>
          </w:tcPr>
          <w:p w:rsidR="0094155B" w:rsidRPr="006435B3" w:rsidRDefault="0094155B" w:rsidP="0094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</w:tcPr>
          <w:p w:rsidR="0094155B" w:rsidRPr="006435B3" w:rsidRDefault="0094155B" w:rsidP="001C28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Ахмадишина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Галимьяновна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специалист-эксперт территориального отдела Территориального отдела  Управления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по РБ в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Туймазинском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Бакалинском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Чекмагушевском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Шаранском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</w:p>
          <w:p w:rsidR="0094155B" w:rsidRPr="006435B3" w:rsidRDefault="0094155B" w:rsidP="001C28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Фанилевн</w:t>
            </w:r>
            <w:proofErr w:type="gram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филиала ФБУЗ «Центр гигиены и эпидемиологии в РБ» </w:t>
            </w:r>
          </w:p>
        </w:tc>
        <w:tc>
          <w:tcPr>
            <w:tcW w:w="2102" w:type="dxa"/>
          </w:tcPr>
          <w:p w:rsidR="0094155B" w:rsidRPr="006435B3" w:rsidRDefault="0094155B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27.04.2017г с 11:00 до 15:00 часов (с. 13:00</w:t>
            </w:r>
            <w:r w:rsidR="00CE4E2B"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до 13:45 часов перерыв)</w:t>
            </w:r>
          </w:p>
        </w:tc>
        <w:tc>
          <w:tcPr>
            <w:tcW w:w="1858" w:type="dxa"/>
          </w:tcPr>
          <w:p w:rsidR="0094155B" w:rsidRPr="006435B3" w:rsidRDefault="0094155B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175" w:type="dxa"/>
          </w:tcPr>
          <w:p w:rsidR="0094155B" w:rsidRPr="006435B3" w:rsidRDefault="0094155B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35B3">
              <w:rPr>
                <w:rFonts w:ascii="Times New Roman" w:hAnsi="Times New Roman" w:cs="Times New Roman"/>
                <w:sz w:val="24"/>
                <w:szCs w:val="24"/>
              </w:rPr>
              <w:t xml:space="preserve"> Чекмагуш, ул. Ленина, 55 </w:t>
            </w: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2070" w:type="dxa"/>
          </w:tcPr>
          <w:p w:rsidR="0094155B" w:rsidRPr="006435B3" w:rsidRDefault="0094155B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в газете </w:t>
            </w:r>
            <w:r w:rsidR="00136952" w:rsidRPr="00643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Игенче</w:t>
            </w:r>
            <w:proofErr w:type="spellEnd"/>
            <w:r w:rsidR="00136952" w:rsidRPr="00643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, сайт Администрации района</w:t>
            </w:r>
          </w:p>
        </w:tc>
      </w:tr>
      <w:tr w:rsidR="00C70B7E" w:rsidRPr="006435B3" w:rsidTr="006435B3">
        <w:tc>
          <w:tcPr>
            <w:tcW w:w="531" w:type="dxa"/>
          </w:tcPr>
          <w:p w:rsidR="00C70B7E" w:rsidRPr="006435B3" w:rsidRDefault="001C2873" w:rsidP="0094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:rsidR="00C70B7E" w:rsidRPr="006435B3" w:rsidRDefault="00C70B7E" w:rsidP="001C28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Гимазетдиновн</w:t>
            </w:r>
            <w:proofErr w:type="gram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–эксперт территориального отдела Территориального отдела  Управления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по РБ в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Туймазинском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Бакалинском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Чекмагушевском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Шаранском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</w:p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27.04.2017г с 11:00 до 15:00 часов (с. 13:00 до 13:45 часов перерыв)</w:t>
            </w:r>
          </w:p>
        </w:tc>
        <w:tc>
          <w:tcPr>
            <w:tcW w:w="1858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175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Ново-Балтачево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, здание Администрации</w:t>
            </w:r>
            <w:r w:rsidR="005C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Новобалтачевский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на сайте  Администрации  СП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с/совет, на доске объявлений</w:t>
            </w:r>
          </w:p>
        </w:tc>
      </w:tr>
      <w:tr w:rsidR="00C70B7E" w:rsidRPr="006435B3" w:rsidTr="006435B3">
        <w:tc>
          <w:tcPr>
            <w:tcW w:w="531" w:type="dxa"/>
          </w:tcPr>
          <w:p w:rsidR="00C70B7E" w:rsidRPr="006435B3" w:rsidRDefault="001C2873" w:rsidP="0094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8" w:type="dxa"/>
          </w:tcPr>
          <w:p w:rsidR="00C70B7E" w:rsidRPr="006435B3" w:rsidRDefault="00C70B7E" w:rsidP="001C28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Гимазетдиновн</w:t>
            </w:r>
            <w:proofErr w:type="gram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–эксперт территориального отдела Территориального отдела  Управления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по РБ в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Туймазинском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Бакалинском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Чекмагушевском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Шаранском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</w:p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30.05.2017г с 11:00 до 15:00 часов (с. 13:00 до 13:45 часов перерыв)</w:t>
            </w:r>
          </w:p>
        </w:tc>
        <w:tc>
          <w:tcPr>
            <w:tcW w:w="1858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175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Старобаширово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здание СП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Башировский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70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на сайте  Администрации  СП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Башировский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с/совет, на доске объявлений</w:t>
            </w:r>
          </w:p>
        </w:tc>
      </w:tr>
      <w:tr w:rsidR="00C70B7E" w:rsidRPr="006435B3" w:rsidTr="006435B3">
        <w:tc>
          <w:tcPr>
            <w:tcW w:w="531" w:type="dxa"/>
          </w:tcPr>
          <w:p w:rsidR="00C70B7E" w:rsidRPr="006435B3" w:rsidRDefault="001C2873" w:rsidP="0094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98" w:type="dxa"/>
          </w:tcPr>
          <w:p w:rsidR="00C70B7E" w:rsidRPr="006435B3" w:rsidRDefault="00C70B7E" w:rsidP="001C2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Шарифуллин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Гамирович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–эксперт территориального отдела Территориального отдела  Управления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по РБ в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Туймазинском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Бакалинском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Чекмагушевском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Шаранском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  <w:p w:rsidR="00C70B7E" w:rsidRPr="006435B3" w:rsidRDefault="00C70B7E" w:rsidP="001C28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- юрисконсульт филиала ФБУЗ «Центр гигиены и эпидемиологии в РБ»  </w:t>
            </w:r>
          </w:p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27.07.2017г с 11:00 до 15:00 часов (с. 13:00 до 13:45 с. часов перерыв)</w:t>
            </w:r>
          </w:p>
        </w:tc>
        <w:tc>
          <w:tcPr>
            <w:tcW w:w="1858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175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35B3">
              <w:rPr>
                <w:rFonts w:ascii="Times New Roman" w:hAnsi="Times New Roman" w:cs="Times New Roman"/>
                <w:sz w:val="24"/>
                <w:szCs w:val="24"/>
              </w:rPr>
              <w:t xml:space="preserve"> Чекмагуш, ул. Ленина </w:t>
            </w: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55, Администрация района</w:t>
            </w:r>
          </w:p>
        </w:tc>
        <w:tc>
          <w:tcPr>
            <w:tcW w:w="2070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Объявление в газете «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Игенче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», сайт Администрации района</w:t>
            </w:r>
          </w:p>
        </w:tc>
      </w:tr>
      <w:tr w:rsidR="00C70B7E" w:rsidRPr="006435B3" w:rsidTr="006435B3">
        <w:tc>
          <w:tcPr>
            <w:tcW w:w="531" w:type="dxa"/>
          </w:tcPr>
          <w:p w:rsidR="00C70B7E" w:rsidRPr="006435B3" w:rsidRDefault="001C2873" w:rsidP="0094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8" w:type="dxa"/>
          </w:tcPr>
          <w:p w:rsidR="00C70B7E" w:rsidRPr="006435B3" w:rsidRDefault="00C70B7E" w:rsidP="001C28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Николай Борисович </w:t>
            </w:r>
            <w:proofErr w:type="gram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территориального отдела Территориального отдела  Управления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по РБ в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Туймазинском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Бакалинском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Чекмагушевском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Шаранском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</w:p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25.09.2017г с 11:00 до 15:00 часов (с. 13:00 до 13:45 часов перерыв)</w:t>
            </w:r>
          </w:p>
        </w:tc>
        <w:tc>
          <w:tcPr>
            <w:tcW w:w="1858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175" w:type="dxa"/>
          </w:tcPr>
          <w:p w:rsidR="00C70B7E" w:rsidRPr="006435B3" w:rsidRDefault="00C70B7E" w:rsidP="0064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35B3">
              <w:rPr>
                <w:rFonts w:ascii="Times New Roman" w:hAnsi="Times New Roman" w:cs="Times New Roman"/>
                <w:sz w:val="24"/>
                <w:szCs w:val="24"/>
              </w:rPr>
              <w:t xml:space="preserve"> Чекмагуш, ул. Ленина, 55</w:t>
            </w: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района</w:t>
            </w:r>
          </w:p>
        </w:tc>
        <w:tc>
          <w:tcPr>
            <w:tcW w:w="2070" w:type="dxa"/>
          </w:tcPr>
          <w:p w:rsidR="00C70B7E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в газете </w:t>
            </w: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Игенче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, сайт Администрации района</w:t>
            </w:r>
          </w:p>
        </w:tc>
      </w:tr>
      <w:tr w:rsidR="00136952" w:rsidRPr="006435B3" w:rsidTr="006435B3">
        <w:tc>
          <w:tcPr>
            <w:tcW w:w="531" w:type="dxa"/>
          </w:tcPr>
          <w:p w:rsidR="00136952" w:rsidRPr="006435B3" w:rsidRDefault="001C2873" w:rsidP="0094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8" w:type="dxa"/>
          </w:tcPr>
          <w:p w:rsidR="00136952" w:rsidRPr="006435B3" w:rsidRDefault="00136952" w:rsidP="001C28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Николай Борисович </w:t>
            </w:r>
            <w:proofErr w:type="gram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территориального отдела Территориального отдела  Управления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по РБ в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Туймазинском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Бакалинском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Чекмагушевском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Шаранском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</w:p>
          <w:p w:rsidR="00136952" w:rsidRPr="006435B3" w:rsidRDefault="00136952" w:rsidP="001C28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- юрисконсульт филиала ФБУЗ «Центр гигиены и эпидемиологии в РБ»  </w:t>
            </w:r>
          </w:p>
          <w:p w:rsidR="00136952" w:rsidRPr="006435B3" w:rsidRDefault="00136952" w:rsidP="001C28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52" w:rsidRPr="006435B3" w:rsidRDefault="00136952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36952" w:rsidRPr="006435B3" w:rsidRDefault="001C2873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136952" w:rsidRPr="006435B3">
              <w:rPr>
                <w:rFonts w:ascii="Times New Roman" w:hAnsi="Times New Roman" w:cs="Times New Roman"/>
                <w:sz w:val="24"/>
                <w:szCs w:val="24"/>
              </w:rPr>
              <w:t>.2017г с 11:00 до 15:00 часов (с. 13:00 до 13:45 часов перерыв)</w:t>
            </w:r>
          </w:p>
        </w:tc>
        <w:tc>
          <w:tcPr>
            <w:tcW w:w="1858" w:type="dxa"/>
          </w:tcPr>
          <w:p w:rsidR="00136952" w:rsidRPr="006435B3" w:rsidRDefault="00C70B7E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3175" w:type="dxa"/>
          </w:tcPr>
          <w:p w:rsidR="00136952" w:rsidRPr="006435B3" w:rsidRDefault="00136952" w:rsidP="0064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35B3">
              <w:rPr>
                <w:rFonts w:ascii="Times New Roman" w:hAnsi="Times New Roman" w:cs="Times New Roman"/>
                <w:sz w:val="24"/>
                <w:szCs w:val="24"/>
              </w:rPr>
              <w:t xml:space="preserve"> Чекмагуш, ул. Ленина, 55</w:t>
            </w: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района</w:t>
            </w:r>
          </w:p>
        </w:tc>
        <w:tc>
          <w:tcPr>
            <w:tcW w:w="2070" w:type="dxa"/>
          </w:tcPr>
          <w:p w:rsidR="00136952" w:rsidRPr="006435B3" w:rsidRDefault="00136952" w:rsidP="001C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Объявление в газете «</w:t>
            </w:r>
            <w:proofErr w:type="spellStart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Игенче</w:t>
            </w:r>
            <w:proofErr w:type="spellEnd"/>
            <w:r w:rsidRPr="006435B3">
              <w:rPr>
                <w:rFonts w:ascii="Times New Roman" w:hAnsi="Times New Roman" w:cs="Times New Roman"/>
                <w:sz w:val="24"/>
                <w:szCs w:val="24"/>
              </w:rPr>
              <w:t>», сайт Администрации района</w:t>
            </w:r>
          </w:p>
        </w:tc>
      </w:tr>
    </w:tbl>
    <w:p w:rsidR="0094155B" w:rsidRDefault="0094155B" w:rsidP="005C57F8">
      <w:pPr>
        <w:rPr>
          <w:rFonts w:ascii="Times New Roman" w:hAnsi="Times New Roman" w:cs="Times New Roman"/>
          <w:sz w:val="24"/>
          <w:szCs w:val="24"/>
        </w:rPr>
      </w:pPr>
    </w:p>
    <w:p w:rsidR="005C57F8" w:rsidRPr="006435B3" w:rsidRDefault="005C57F8" w:rsidP="005C5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 w:rsidR="006220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МР </w:t>
      </w:r>
      <w:r w:rsidR="0062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</w:t>
      </w:r>
      <w:r w:rsidR="006220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И.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Ихсанов</w:t>
      </w:r>
      <w:proofErr w:type="spellEnd"/>
    </w:p>
    <w:sectPr w:rsidR="005C57F8" w:rsidRPr="006435B3" w:rsidSect="005C57F8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806"/>
    <w:multiLevelType w:val="hybridMultilevel"/>
    <w:tmpl w:val="8336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4FA"/>
    <w:multiLevelType w:val="hybridMultilevel"/>
    <w:tmpl w:val="8336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773E"/>
    <w:multiLevelType w:val="hybridMultilevel"/>
    <w:tmpl w:val="8336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B0DEA"/>
    <w:multiLevelType w:val="hybridMultilevel"/>
    <w:tmpl w:val="8336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0A76"/>
    <w:multiLevelType w:val="hybridMultilevel"/>
    <w:tmpl w:val="8336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755AD"/>
    <w:multiLevelType w:val="hybridMultilevel"/>
    <w:tmpl w:val="8336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4155B"/>
    <w:rsid w:val="00136952"/>
    <w:rsid w:val="001C2873"/>
    <w:rsid w:val="005C57F8"/>
    <w:rsid w:val="00622065"/>
    <w:rsid w:val="006435B3"/>
    <w:rsid w:val="0094155B"/>
    <w:rsid w:val="00C70B7E"/>
    <w:rsid w:val="00CE4E2B"/>
    <w:rsid w:val="00D4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2017-03-30T05:19:00Z</dcterms:created>
  <dcterms:modified xsi:type="dcterms:W3CDTF">2017-03-30T06:10:00Z</dcterms:modified>
</cp:coreProperties>
</file>