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B3" w:rsidRDefault="004250B3" w:rsidP="004250B3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</w:t>
      </w:r>
    </w:p>
    <w:p w:rsidR="004250B3" w:rsidRDefault="004250B3" w:rsidP="004250B3">
      <w:pPr>
        <w:jc w:val="both"/>
        <w:rPr>
          <w:rFonts w:ascii="Arial New Bash" w:hAnsi="Arial New Bash" w:cs="Arial New Bash"/>
        </w:rPr>
      </w:pPr>
      <w:r>
        <w:rPr>
          <w:sz w:val="28"/>
          <w:szCs w:val="28"/>
        </w:rPr>
        <w:t>Администрация</w:t>
      </w:r>
      <w:r w:rsidRPr="00270DA1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</w:t>
      </w:r>
      <w:proofErr w:type="spellStart"/>
      <w:r>
        <w:rPr>
          <w:sz w:val="28"/>
          <w:szCs w:val="28"/>
        </w:rPr>
        <w:t>Новобалтачевский</w:t>
      </w:r>
      <w:proofErr w:type="spellEnd"/>
      <w:r w:rsidRPr="00270DA1">
        <w:rPr>
          <w:sz w:val="28"/>
          <w:szCs w:val="28"/>
        </w:rPr>
        <w:t xml:space="preserve"> сельсовет муниципального района </w:t>
      </w:r>
      <w:proofErr w:type="spellStart"/>
      <w:r w:rsidRPr="00270DA1">
        <w:rPr>
          <w:sz w:val="28"/>
          <w:szCs w:val="28"/>
        </w:rPr>
        <w:t>Чекмагушевский</w:t>
      </w:r>
      <w:proofErr w:type="spellEnd"/>
      <w:r w:rsidRPr="00270DA1">
        <w:rPr>
          <w:sz w:val="28"/>
          <w:szCs w:val="28"/>
        </w:rPr>
        <w:t xml:space="preserve"> район Республики Башкортостан    </w:t>
      </w:r>
    </w:p>
    <w:p w:rsidR="004250B3" w:rsidRPr="004250B3" w:rsidRDefault="004250B3" w:rsidP="00425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0B3" w:rsidRPr="004250B3" w:rsidRDefault="004250B3" w:rsidP="004250B3">
      <w:pPr>
        <w:jc w:val="both"/>
        <w:rPr>
          <w:rFonts w:ascii="Times New Roman" w:hAnsi="Times New Roman" w:cs="Times New Roman"/>
          <w:sz w:val="28"/>
          <w:szCs w:val="28"/>
        </w:rPr>
      </w:pPr>
      <w:r w:rsidRPr="004250B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250B3">
        <w:rPr>
          <w:rFonts w:ascii="Times New Roman" w:hAnsi="Times New Roman" w:cs="Times New Roman"/>
          <w:sz w:val="28"/>
          <w:szCs w:val="28"/>
        </w:rPr>
        <w:t>[АРАР                                                               ПОСТАНОВЛЕНИЕ</w:t>
      </w:r>
      <w:proofErr w:type="gramEnd"/>
    </w:p>
    <w:p w:rsidR="004250B3" w:rsidRPr="004250B3" w:rsidRDefault="004250B3" w:rsidP="00425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0B3" w:rsidRPr="004250B3" w:rsidRDefault="004250B3" w:rsidP="004250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0B3">
        <w:rPr>
          <w:rFonts w:ascii="Times New Roman" w:hAnsi="Times New Roman" w:cs="Times New Roman"/>
          <w:sz w:val="28"/>
          <w:szCs w:val="28"/>
        </w:rPr>
        <w:t xml:space="preserve">                18 июль     2017 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>.                     №41                 18  июля  2017 г.</w:t>
      </w:r>
    </w:p>
    <w:p w:rsidR="004250B3" w:rsidRPr="004250B3" w:rsidRDefault="004250B3" w:rsidP="004250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50B3">
        <w:rPr>
          <w:rFonts w:ascii="Times New Roman" w:hAnsi="Times New Roman" w:cs="Times New Roman"/>
          <w:sz w:val="28"/>
          <w:szCs w:val="28"/>
        </w:rPr>
        <w:t>Об отмене  постановления</w:t>
      </w:r>
    </w:p>
    <w:p w:rsidR="004250B3" w:rsidRPr="004250B3" w:rsidRDefault="004250B3" w:rsidP="004250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50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50B3" w:rsidRPr="004250B3" w:rsidRDefault="004250B3" w:rsidP="004250B3">
      <w:pPr>
        <w:pStyle w:val="5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250B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250B3">
        <w:rPr>
          <w:rFonts w:ascii="Times New Roman" w:hAnsi="Times New Roman" w:cs="Times New Roman"/>
          <w:sz w:val="28"/>
          <w:szCs w:val="28"/>
        </w:rPr>
        <w:t xml:space="preserve">Согласно  экспертному   заключению на постановление  Администрации сельского поселения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от  8 мая   2014  года  №10  «</w:t>
      </w:r>
      <w:r w:rsidRPr="004250B3">
        <w:rPr>
          <w:rStyle w:val="1"/>
          <w:rFonts w:ascii="Times New Roman" w:hAnsi="Times New Roman" w:cs="Times New Roman"/>
          <w:sz w:val="28"/>
          <w:szCs w:val="28"/>
        </w:rPr>
        <w:t xml:space="preserve">Об утверждении  положения  о порядке размещения сведений о доходах, расходах, об имуществе и обязательствах имущественного характера  отдельных категорий лиц и членов их семей на официальном сайте администрации </w:t>
      </w:r>
      <w:r w:rsidRPr="004250B3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</w:t>
      </w:r>
      <w:proofErr w:type="gramEnd"/>
      <w:r w:rsidRPr="004250B3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средствам массовой информации для опубликования» Государственного  комитета  Республики Башкортостан  по делам юстиции от  30  июня    2017  года, Администрация сельского поселения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Новоаблатчевский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4250B3" w:rsidRPr="004250B3" w:rsidRDefault="004250B3" w:rsidP="004250B3">
      <w:pPr>
        <w:pStyle w:val="5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250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250B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250B3" w:rsidRPr="004250B3" w:rsidRDefault="004250B3" w:rsidP="004250B3">
      <w:pPr>
        <w:pStyle w:val="5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0B3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4250B3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 сельского  поселения 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от  8 мая   2014  года  №10  «</w:t>
      </w:r>
      <w:r w:rsidRPr="004250B3">
        <w:rPr>
          <w:rStyle w:val="1"/>
          <w:rFonts w:ascii="Times New Roman" w:hAnsi="Times New Roman" w:cs="Times New Roman"/>
          <w:sz w:val="28"/>
          <w:szCs w:val="28"/>
        </w:rPr>
        <w:t xml:space="preserve">Об утверждении  положения  о порядке размещения сведений о доходах, расходах, об имуществе и обязательствах имущественного характера  отдельных категорий лиц и членов их семей на официальном сайте администрации </w:t>
      </w:r>
      <w:r w:rsidRPr="004250B3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предоставления этих сведений средствам</w:t>
      </w:r>
      <w:proofErr w:type="gramEnd"/>
      <w:r w:rsidRPr="004250B3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опубликования» отменить.  </w:t>
      </w:r>
    </w:p>
    <w:p w:rsidR="004250B3" w:rsidRPr="004250B3" w:rsidRDefault="004250B3" w:rsidP="004250B3">
      <w:pPr>
        <w:jc w:val="both"/>
        <w:rPr>
          <w:rFonts w:ascii="Times New Roman" w:hAnsi="Times New Roman" w:cs="Times New Roman"/>
          <w:sz w:val="28"/>
          <w:szCs w:val="28"/>
        </w:rPr>
      </w:pPr>
      <w:r w:rsidRPr="004250B3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подлежит опубликованию на официальном сайте Администрации сельского  поселения 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250B3" w:rsidRPr="004250B3" w:rsidRDefault="004250B3" w:rsidP="004250B3">
      <w:pPr>
        <w:jc w:val="both"/>
        <w:rPr>
          <w:rFonts w:ascii="Times New Roman" w:hAnsi="Times New Roman" w:cs="Times New Roman"/>
          <w:sz w:val="28"/>
          <w:szCs w:val="28"/>
        </w:rPr>
      </w:pPr>
      <w:r w:rsidRPr="004250B3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его опубликования.</w:t>
      </w:r>
    </w:p>
    <w:p w:rsidR="004250B3" w:rsidRPr="004250B3" w:rsidRDefault="004250B3" w:rsidP="004250B3">
      <w:pPr>
        <w:jc w:val="both"/>
        <w:rPr>
          <w:rFonts w:ascii="Times New Roman" w:hAnsi="Times New Roman" w:cs="Times New Roman"/>
          <w:sz w:val="28"/>
          <w:szCs w:val="28"/>
        </w:rPr>
      </w:pPr>
      <w:r w:rsidRPr="004250B3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4250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0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 делами   </w:t>
      </w:r>
      <w:proofErr w:type="spellStart"/>
      <w:r w:rsidRPr="004250B3">
        <w:rPr>
          <w:rFonts w:ascii="Times New Roman" w:hAnsi="Times New Roman" w:cs="Times New Roman"/>
          <w:sz w:val="28"/>
          <w:szCs w:val="28"/>
        </w:rPr>
        <w:t>Муллагарееву</w:t>
      </w:r>
      <w:proofErr w:type="spellEnd"/>
      <w:r w:rsidRPr="004250B3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4250B3" w:rsidRPr="004250B3" w:rsidRDefault="004250B3" w:rsidP="00425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0B3" w:rsidRPr="004250B3" w:rsidRDefault="004250B3" w:rsidP="004250B3">
      <w:pPr>
        <w:tabs>
          <w:tab w:val="left" w:pos="26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B3">
        <w:rPr>
          <w:rFonts w:ascii="Times New Roman" w:hAnsi="Times New Roman" w:cs="Times New Roman"/>
          <w:sz w:val="28"/>
          <w:szCs w:val="28"/>
        </w:rPr>
        <w:tab/>
      </w:r>
    </w:p>
    <w:p w:rsidR="004250B3" w:rsidRPr="004250B3" w:rsidRDefault="004250B3" w:rsidP="004250B3">
      <w:pPr>
        <w:pStyle w:val="a3"/>
        <w:spacing w:line="360" w:lineRule="auto"/>
        <w:ind w:left="0"/>
        <w:jc w:val="center"/>
      </w:pPr>
      <w:r w:rsidRPr="004250B3">
        <w:t xml:space="preserve">Глава сельского поселения                                         В.Ф.Ихсанов </w:t>
      </w:r>
    </w:p>
    <w:p w:rsidR="004250B3" w:rsidRPr="004250B3" w:rsidRDefault="004250B3" w:rsidP="004250B3">
      <w:pPr>
        <w:pStyle w:val="a3"/>
        <w:spacing w:line="360" w:lineRule="auto"/>
        <w:ind w:left="0"/>
        <w:jc w:val="center"/>
      </w:pPr>
    </w:p>
    <w:p w:rsidR="008402F2" w:rsidRDefault="008402F2"/>
    <w:sectPr w:rsidR="008402F2" w:rsidSect="004250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0B3"/>
    <w:rsid w:val="004250B3"/>
    <w:rsid w:val="0084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50B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5"/>
    <w:uiPriority w:val="99"/>
    <w:locked/>
    <w:rsid w:val="004250B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4250B3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">
    <w:name w:val="Основной текст1"/>
    <w:basedOn w:val="a4"/>
    <w:uiPriority w:val="99"/>
    <w:rsid w:val="004250B3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2017-09-25T11:06:00Z</dcterms:created>
  <dcterms:modified xsi:type="dcterms:W3CDTF">2017-09-25T11:06:00Z</dcterms:modified>
</cp:coreProperties>
</file>