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47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E835B2" w:rsidRPr="00990E98" w:rsidTr="001D06E1">
        <w:trPr>
          <w:cantSplit/>
        </w:trPr>
        <w:tc>
          <w:tcPr>
            <w:tcW w:w="4426" w:type="dxa"/>
          </w:tcPr>
          <w:p w:rsidR="00E835B2" w:rsidRPr="00990E98" w:rsidRDefault="00E835B2" w:rsidP="001D06E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</w:rPr>
              <w:t>БА</w:t>
            </w:r>
            <w:proofErr w:type="gramStart"/>
            <w:r w:rsidRPr="00990E98">
              <w:rPr>
                <w:rFonts w:ascii="Arial New Bash" w:hAnsi="Arial New Bash"/>
                <w:b/>
              </w:rPr>
              <w:t>Ш[</w:t>
            </w:r>
            <w:proofErr w:type="gramEnd"/>
            <w:r w:rsidRPr="00990E98">
              <w:rPr>
                <w:rFonts w:ascii="Arial New Bash" w:hAnsi="Arial New Bash"/>
                <w:b/>
              </w:rPr>
              <w:t>ОРТОСТАН  РЕСПУБЛИКА]Ы</w:t>
            </w:r>
          </w:p>
          <w:p w:rsidR="00E835B2" w:rsidRPr="00990E98" w:rsidRDefault="00E835B2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990E98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990E98"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E835B2" w:rsidRPr="00990E98" w:rsidRDefault="00E835B2" w:rsidP="001D06E1">
            <w:pPr>
              <w:spacing w:after="0"/>
              <w:jc w:val="center"/>
              <w:rPr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990E98"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E835B2" w:rsidRPr="00990E98" w:rsidRDefault="00E835B2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caps/>
              </w:rPr>
              <w:t>Я</w:t>
            </w:r>
            <w:r w:rsidRPr="00990E98">
              <w:rPr>
                <w:rFonts w:ascii="Arial New Bash" w:hAnsi="Arial New Bash"/>
                <w:b/>
                <w:bCs/>
              </w:rPr>
              <w:t>@</w:t>
            </w:r>
            <w:proofErr w:type="gramStart"/>
            <w:r w:rsidRPr="00990E98">
              <w:rPr>
                <w:rFonts w:ascii="Arial New Bash" w:hAnsi="Arial New Bash"/>
                <w:b/>
                <w:caps/>
              </w:rPr>
              <w:t>Ы</w:t>
            </w:r>
            <w:proofErr w:type="gramEnd"/>
            <w:r w:rsidRPr="00990E98">
              <w:rPr>
                <w:rFonts w:ascii="Arial New Bash" w:hAnsi="Arial New Bash"/>
                <w:b/>
                <w:caps/>
              </w:rPr>
              <w:t xml:space="preserve"> БАЛТАС</w:t>
            </w:r>
            <w:r w:rsidRPr="00990E98">
              <w:rPr>
                <w:rFonts w:ascii="Arial New Bash" w:hAnsi="Arial New Bash"/>
                <w:b/>
              </w:rPr>
              <w:t xml:space="preserve"> АУЫЛ </w:t>
            </w:r>
            <w:r w:rsidRPr="00990E98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835B2" w:rsidRPr="00990E98" w:rsidRDefault="00E835B2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</w:rPr>
              <w:t>АУЫЛ  БИЛ^</w:t>
            </w:r>
            <w:r w:rsidRPr="00990E98">
              <w:rPr>
                <w:rFonts w:ascii="Arial New Bash" w:hAnsi="Arial New Bash"/>
                <w:b/>
                <w:bCs/>
                <w:caps/>
              </w:rPr>
              <w:t>м</w:t>
            </w:r>
            <w:r w:rsidRPr="00990E98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990E98"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 w:rsidRPr="00990E98"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E835B2" w:rsidRPr="00990E98" w:rsidRDefault="00E835B2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E835B2" w:rsidRPr="00990E98" w:rsidRDefault="00E835B2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E835B2" w:rsidRPr="00990E98" w:rsidRDefault="00E835B2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E835B2" w:rsidRPr="00990E98" w:rsidRDefault="00E835B2" w:rsidP="001D06E1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 w:rsidRPr="00990E98">
              <w:rPr>
                <w:b/>
                <w:noProof/>
              </w:rPr>
              <w:drawing>
                <wp:inline distT="0" distB="0" distL="0" distR="0">
                  <wp:extent cx="949325" cy="1087755"/>
                  <wp:effectExtent l="19050" t="0" r="3175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E835B2" w:rsidRPr="00990E98" w:rsidRDefault="00E835B2" w:rsidP="001D06E1">
            <w:pPr>
              <w:pStyle w:val="6"/>
              <w:spacing w:before="0" w:after="0" w:line="276" w:lineRule="auto"/>
              <w:rPr>
                <w:rFonts w:ascii="Arial New Bash" w:hAnsi="Arial New Bash"/>
                <w:caps/>
                <w:sz w:val="24"/>
                <w:lang w:val="ru-RU"/>
              </w:rPr>
            </w:pPr>
            <w:r w:rsidRPr="00990E98">
              <w:rPr>
                <w:rFonts w:ascii="Arial New Bash" w:hAnsi="Arial New Bash"/>
                <w:caps/>
                <w:sz w:val="24"/>
                <w:lang w:val="ru-RU"/>
              </w:rPr>
              <w:t>Совет сельского поселения</w:t>
            </w:r>
          </w:p>
          <w:p w:rsidR="00E835B2" w:rsidRPr="00990E98" w:rsidRDefault="00E835B2" w:rsidP="001D06E1">
            <w:pPr>
              <w:spacing w:after="0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</w:rPr>
              <w:t>НОВОБАЛТАЧЕВСКИЙ СЕЛЬСОВЕТ</w:t>
            </w:r>
          </w:p>
          <w:p w:rsidR="00E835B2" w:rsidRPr="00990E98" w:rsidRDefault="00E835B2" w:rsidP="001D06E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835B2" w:rsidRPr="00990E98" w:rsidRDefault="00E835B2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E835B2" w:rsidRPr="00990E98" w:rsidRDefault="00E835B2" w:rsidP="001D06E1">
            <w:pPr>
              <w:spacing w:after="0"/>
              <w:rPr>
                <w:b/>
                <w:sz w:val="4"/>
              </w:rPr>
            </w:pPr>
          </w:p>
          <w:p w:rsidR="00E835B2" w:rsidRPr="00990E98" w:rsidRDefault="00E835B2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E835B2" w:rsidRPr="00364843" w:rsidTr="001D06E1">
        <w:trPr>
          <w:cantSplit/>
          <w:trHeight w:val="80"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835B2" w:rsidRPr="00364843" w:rsidRDefault="00E835B2" w:rsidP="001D06E1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E835B2" w:rsidRPr="00364843" w:rsidRDefault="00E835B2" w:rsidP="001D06E1">
            <w:pPr>
              <w:spacing w:after="0"/>
              <w:jc w:val="center"/>
              <w:rPr>
                <w:bCs/>
                <w:caps/>
                <w:sz w:val="4"/>
              </w:rPr>
            </w:pPr>
          </w:p>
        </w:tc>
      </w:tr>
    </w:tbl>
    <w:p w:rsidR="00E835B2" w:rsidRDefault="00E835B2" w:rsidP="003D1415">
      <w:pPr>
        <w:jc w:val="right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61F0">
        <w:rPr>
          <w:rFonts w:ascii="Arial New Bash" w:hAnsi="Arial New Bash"/>
          <w:b/>
        </w:rPr>
        <w:t xml:space="preserve">[АРАР                                                                       РЕШЕНИЕ                                                                   </w:t>
      </w:r>
      <w:proofErr w:type="gramEnd"/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главы  сельского поселения  Новобалтачевский сельсовет    муниципального района Чекмагушевский район  Республики Башкортостан  </w:t>
      </w:r>
    </w:p>
    <w:p w:rsidR="00E835B2" w:rsidRDefault="003D1415" w:rsidP="00E835B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пунктом 2 части 6 статьи 36 Федерального Закона  от 06.10.2003 №131-ФЗ «Об общих принципах организации местного самоуправления в Российской Федерации» и пунктом 2 части 6 статьи 19 Устава сельского поселения Новобалтачевский сельсовет муниципального района Чекмагушевский район  Республики Башкортостан, р</w:t>
      </w:r>
      <w:r w:rsidR="00E835B2">
        <w:rPr>
          <w:rFonts w:ascii="Times New Roman" w:hAnsi="Times New Roman"/>
          <w:sz w:val="28"/>
          <w:szCs w:val="28"/>
        </w:rPr>
        <w:t xml:space="preserve">ассмотрев заявление о досрочном прекращении полномочий  главы сельского поселения Новобалтачевский сельсовет </w:t>
      </w:r>
      <w:r w:rsidR="00E835B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835B2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 Республики Башкортостан  </w:t>
      </w:r>
      <w:proofErr w:type="spellStart"/>
      <w:r w:rsidR="000A16E0" w:rsidRPr="00766BC2">
        <w:rPr>
          <w:rFonts w:ascii="Times New Roman" w:hAnsi="Times New Roman"/>
          <w:sz w:val="28"/>
          <w:szCs w:val="28"/>
        </w:rPr>
        <w:t>Ихсанова</w:t>
      </w:r>
      <w:proofErr w:type="spellEnd"/>
      <w:r w:rsidR="000A16E0" w:rsidRPr="00766B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16E0" w:rsidRPr="00766BC2">
        <w:rPr>
          <w:rFonts w:ascii="Times New Roman" w:hAnsi="Times New Roman"/>
          <w:sz w:val="28"/>
          <w:szCs w:val="28"/>
        </w:rPr>
        <w:t>Вазиха</w:t>
      </w:r>
      <w:proofErr w:type="spellEnd"/>
      <w:proofErr w:type="gramEnd"/>
      <w:r w:rsidR="000A16E0" w:rsidRPr="00766B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16E0" w:rsidRPr="00766BC2">
        <w:rPr>
          <w:rFonts w:ascii="Times New Roman" w:hAnsi="Times New Roman"/>
          <w:sz w:val="28"/>
          <w:szCs w:val="28"/>
        </w:rPr>
        <w:t>Фаиловича</w:t>
      </w:r>
      <w:proofErr w:type="spellEnd"/>
      <w:r w:rsidR="00E835B2">
        <w:rPr>
          <w:rFonts w:ascii="Times New Roman" w:hAnsi="Times New Roman"/>
          <w:sz w:val="28"/>
          <w:szCs w:val="28"/>
        </w:rPr>
        <w:t>, Совет сельского поселения Новобалтачевский сельсовет муниципального района Чекмагушевский район  Республики Башкортостан РЕШИЛ:</w:t>
      </w:r>
    </w:p>
    <w:p w:rsidR="00E835B2" w:rsidRPr="00B34E52" w:rsidRDefault="00E835B2" w:rsidP="00E835B2">
      <w:pPr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ab/>
        <w:t xml:space="preserve">досрочно прекратить полномочия  главы сельского поселения Новобалтачевский сельсовет муниципального района Чекмагушевский район Республики Башкортостан  </w:t>
      </w:r>
      <w:proofErr w:type="spellStart"/>
      <w:r>
        <w:rPr>
          <w:rFonts w:ascii="Times New Roman" w:hAnsi="Times New Roman"/>
          <w:sz w:val="28"/>
          <w:szCs w:val="28"/>
        </w:rPr>
        <w:t>Ихсанова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Вазиха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Фаиловича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связи с отставкой по собственному желанию (заявление прилагается).</w:t>
      </w:r>
    </w:p>
    <w:p w:rsidR="003D1415" w:rsidRDefault="00E835B2" w:rsidP="00E8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835B2" w:rsidRDefault="00E835B2" w:rsidP="00E8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Председательствующий на заседании, </w:t>
      </w:r>
    </w:p>
    <w:p w:rsidR="00E835B2" w:rsidRDefault="000A16E0" w:rsidP="00E8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5B2">
        <w:rPr>
          <w:rFonts w:ascii="Times New Roman" w:hAnsi="Times New Roman"/>
          <w:sz w:val="28"/>
          <w:szCs w:val="28"/>
        </w:rPr>
        <w:t xml:space="preserve">депутат от избирательного округа №5                                </w:t>
      </w:r>
      <w:proofErr w:type="spellStart"/>
      <w:r w:rsidR="00E835B2">
        <w:rPr>
          <w:rFonts w:ascii="Times New Roman" w:hAnsi="Times New Roman"/>
          <w:sz w:val="28"/>
          <w:szCs w:val="28"/>
        </w:rPr>
        <w:t>Гайнуллина</w:t>
      </w:r>
      <w:proofErr w:type="spellEnd"/>
      <w:r w:rsidR="00E835B2">
        <w:rPr>
          <w:rFonts w:ascii="Times New Roman" w:hAnsi="Times New Roman"/>
          <w:sz w:val="28"/>
          <w:szCs w:val="28"/>
        </w:rPr>
        <w:t xml:space="preserve"> Ф.А.</w:t>
      </w:r>
    </w:p>
    <w:p w:rsidR="00E835B2" w:rsidRDefault="00E835B2" w:rsidP="00E8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835B2" w:rsidRDefault="00E835B2" w:rsidP="00E8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овобалтачево</w:t>
      </w:r>
      <w:proofErr w:type="spellEnd"/>
    </w:p>
    <w:p w:rsidR="00E835B2" w:rsidRDefault="00E835B2" w:rsidP="00E835B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6BC2">
        <w:rPr>
          <w:rFonts w:ascii="Times New Roman" w:hAnsi="Times New Roman"/>
          <w:sz w:val="28"/>
          <w:szCs w:val="28"/>
          <w:lang w:val="en-US"/>
        </w:rPr>
        <w:t xml:space="preserve">28 </w:t>
      </w:r>
      <w:r w:rsidR="00766BC2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 2018 года</w:t>
      </w:r>
    </w:p>
    <w:p w:rsidR="00E835B2" w:rsidRDefault="00E835B2" w:rsidP="00E8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</w:t>
      </w:r>
      <w:r w:rsidR="00766BC2">
        <w:rPr>
          <w:rFonts w:ascii="Times New Roman" w:hAnsi="Times New Roman"/>
          <w:sz w:val="28"/>
          <w:szCs w:val="28"/>
        </w:rPr>
        <w:t>111</w:t>
      </w:r>
    </w:p>
    <w:p w:rsidR="00E835B2" w:rsidRDefault="00E835B2" w:rsidP="00E8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jc w:val="center"/>
        <w:rPr>
          <w:rFonts w:ascii="Times New Roman" w:hAnsi="Times New Roman"/>
          <w:sz w:val="28"/>
          <w:szCs w:val="28"/>
        </w:rPr>
      </w:pPr>
    </w:p>
    <w:p w:rsidR="00E835B2" w:rsidRDefault="00E835B2" w:rsidP="00E83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B46" w:rsidRDefault="00AD2B46"/>
    <w:sectPr w:rsidR="00AD2B46" w:rsidSect="00AD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35B2"/>
    <w:rsid w:val="000A16E0"/>
    <w:rsid w:val="003D1415"/>
    <w:rsid w:val="00766BC2"/>
    <w:rsid w:val="00AD2B46"/>
    <w:rsid w:val="00B215E7"/>
    <w:rsid w:val="00E835B2"/>
    <w:rsid w:val="00EE2B88"/>
    <w:rsid w:val="00FB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B2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5B2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835B2"/>
    <w:rPr>
      <w:rFonts w:eastAsiaTheme="minorEastAsia" w:cs="Times New Roman"/>
      <w:b/>
      <w:b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2018-03-28T09:00:00Z</cp:lastPrinted>
  <dcterms:created xsi:type="dcterms:W3CDTF">2018-03-28T07:32:00Z</dcterms:created>
  <dcterms:modified xsi:type="dcterms:W3CDTF">2018-03-28T09:00:00Z</dcterms:modified>
</cp:coreProperties>
</file>